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78" w:rsidRDefault="001B683B">
      <w:pPr>
        <w:pStyle w:val="Title"/>
        <w:rPr>
          <w:sz w:val="20"/>
        </w:rPr>
      </w:pPr>
      <w:bookmarkStart w:id="0" w:name="_GoBack"/>
      <w:bookmarkEnd w:id="0"/>
      <w:r>
        <w:rPr>
          <w:sz w:val="36"/>
        </w:rPr>
        <w:t>Restraining Orders</w:t>
      </w:r>
    </w:p>
    <w:p w:rsidR="00990B78" w:rsidRPr="00360582" w:rsidRDefault="00990B78" w:rsidP="001B683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(Only clauses </w:t>
      </w:r>
      <w:r w:rsidR="005A0DEF">
        <w:rPr>
          <w:rFonts w:ascii="Arial" w:hAnsi="Arial"/>
        </w:rPr>
        <w:t xml:space="preserve">checked </w:t>
      </w:r>
      <w:r>
        <w:rPr>
          <w:rFonts w:ascii="Arial" w:hAnsi="Arial"/>
        </w:rPr>
        <w:t>by both parties will be included in the order)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990B78" w:rsidTr="00826039">
        <w:trPr>
          <w:cantSplit/>
        </w:trPr>
        <w:tc>
          <w:tcPr>
            <w:tcW w:w="10908" w:type="dxa"/>
          </w:tcPr>
          <w:p w:rsidR="00990B78" w:rsidRDefault="00990B78">
            <w:pPr>
              <w:pStyle w:val="Heading1"/>
              <w:rPr>
                <w:u w:val="none"/>
              </w:rPr>
            </w:pPr>
          </w:p>
          <w:tbl>
            <w:tblPr>
              <w:tblStyle w:val="TableGrid"/>
              <w:tblW w:w="10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8930"/>
            </w:tblGrid>
            <w:tr w:rsidR="005A0DEF" w:rsidTr="00E553AA">
              <w:tc>
                <w:tcPr>
                  <w:tcW w:w="10768" w:type="dxa"/>
                  <w:gridSpan w:val="3"/>
                </w:tcPr>
                <w:p w:rsidR="005A0DEF" w:rsidRPr="005A0DEF" w:rsidRDefault="005A0DEF" w:rsidP="005A0DE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Restraining Order</w:t>
                  </w:r>
                </w:p>
              </w:tc>
            </w:tr>
            <w:tr w:rsidR="005A0DEF" w:rsidTr="00E553AA">
              <w:tc>
                <w:tcPr>
                  <w:tcW w:w="562" w:type="dxa"/>
                </w:tcPr>
                <w:p w:rsidR="005A0DEF" w:rsidRP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A0DEF" w:rsidRP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</w:tcPr>
                <w:p w:rsidR="005A0DEF" w:rsidRP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0DEF" w:rsidTr="00E553AA">
              <w:tc>
                <w:tcPr>
                  <w:tcW w:w="562" w:type="dxa"/>
                </w:tcPr>
                <w:p w:rsidR="005A0DEF" w:rsidRP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76" w:type="dxa"/>
                </w:tcPr>
                <w:p w:rsid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A: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757215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5A0DEF" w:rsidRP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R: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104139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0" w:type="dxa"/>
                </w:tcPr>
                <w:p w:rsidR="005A0DEF" w:rsidRDefault="00E553AA" w:rsidP="005A0DEF">
                  <w:pPr>
                    <w:rPr>
                      <w:rFonts w:ascii="Univers" w:hAnsi="Univers"/>
                      <w:sz w:val="24"/>
                    </w:rPr>
                  </w:pPr>
                  <w:r>
                    <w:rPr>
                      <w:rFonts w:ascii="Univers" w:hAnsi="Univers"/>
                      <w:sz w:val="24"/>
                    </w:rPr>
                    <w:t>The restraining ord</w:t>
                  </w:r>
                  <w:r w:rsidR="005A0DEF">
                    <w:rPr>
                      <w:rFonts w:ascii="Univers" w:hAnsi="Univers"/>
                      <w:sz w:val="24"/>
                    </w:rPr>
                    <w:t xml:space="preserve">er granted by </w:t>
                  </w:r>
                </w:p>
                <w:p w:rsidR="005A0DEF" w:rsidRDefault="005A0DEF" w:rsidP="005A0DEF">
                  <w:pPr>
                    <w:rPr>
                      <w:rFonts w:ascii="Univers" w:hAnsi="Univers"/>
                      <w:sz w:val="24"/>
                    </w:rPr>
                  </w:pPr>
                </w:p>
                <w:p w:rsidR="005A0DEF" w:rsidRDefault="00821840" w:rsidP="005A0DEF">
                  <w:pPr>
                    <w:rPr>
                      <w:rFonts w:ascii="Arial" w:hAnsi="Arial"/>
                      <w:sz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</w:rPr>
                      <w:id w:val="1681395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</w:rPr>
                    <w:t xml:space="preserve"> Justice </w:t>
                  </w:r>
                  <w:sdt>
                    <w:sdtPr>
                      <w:rPr>
                        <w:rFonts w:ascii="Univers" w:hAnsi="Univers"/>
                        <w:sz w:val="24"/>
                      </w:rPr>
                      <w:id w:val="-434432509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5A0DEF" w:rsidRPr="00D5201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</w:rPr>
                    <w:t xml:space="preserve"> </w:t>
                  </w:r>
                  <w:r w:rsidR="005A0DEF" w:rsidRPr="005A0DEF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5A0DEF">
                    <w:rPr>
                      <w:rFonts w:ascii="Univers" w:hAnsi="Univers"/>
                      <w:sz w:val="16"/>
                    </w:rPr>
                    <w:t xml:space="preserve">Name) </w:t>
                  </w:r>
                  <w:r w:rsidR="005A0DEF">
                    <w:rPr>
                      <w:rFonts w:ascii="Univers" w:hAnsi="Univers"/>
                      <w:sz w:val="24"/>
                    </w:rPr>
                    <w:t xml:space="preserve">of this Court on </w:t>
                  </w:r>
                  <w:sdt>
                    <w:sdtPr>
                      <w:rPr>
                        <w:rFonts w:ascii="Univers" w:hAnsi="Univers"/>
                        <w:sz w:val="24"/>
                      </w:rPr>
                      <w:id w:val="126364068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5A0DEF" w:rsidRPr="00D5201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</w:rPr>
                    <w:t xml:space="preserve"> </w:t>
                  </w:r>
                  <w:r w:rsidR="005A0DEF">
                    <w:rPr>
                      <w:rFonts w:ascii="Univers" w:hAnsi="Univers"/>
                      <w:sz w:val="16"/>
                    </w:rPr>
                    <w:t>(Date)</w:t>
                  </w:r>
                  <w:r w:rsidR="005A0DEF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  <w:p w:rsidR="005A0DEF" w:rsidRDefault="005A0DEF" w:rsidP="005A0DEF">
                  <w:pPr>
                    <w:rPr>
                      <w:rFonts w:ascii="Arial" w:hAnsi="Arial"/>
                      <w:sz w:val="24"/>
                    </w:rPr>
                  </w:pPr>
                </w:p>
                <w:p w:rsidR="005A0DEF" w:rsidRPr="005A0DEF" w:rsidRDefault="00821840" w:rsidP="005A0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/>
                        <w:sz w:val="24"/>
                      </w:rPr>
                      <w:id w:val="1358999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Arial" w:hAnsi="Arial"/>
                      <w:sz w:val="24"/>
                    </w:rPr>
                    <w:t xml:space="preserve"> and extended by the court on the following dates </w:t>
                  </w:r>
                  <w:sdt>
                    <w:sdtPr>
                      <w:rPr>
                        <w:rFonts w:ascii="Univers" w:hAnsi="Univers"/>
                        <w:sz w:val="24"/>
                      </w:rPr>
                      <w:id w:val="-1194539425"/>
                      <w:showingPlcHdr/>
                      <w:text/>
                    </w:sdtPr>
                    <w:sdtEndPr/>
                    <w:sdtContent>
                      <w:r w:rsidR="005A0DEF" w:rsidRPr="00D5201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</w:rPr>
                    <w:t xml:space="preserve"> </w:t>
                  </w:r>
                  <w:r w:rsidR="005A0DEF">
                    <w:rPr>
                      <w:rFonts w:ascii="Arial" w:hAnsi="Arial" w:cs="Arial"/>
                      <w:sz w:val="16"/>
                      <w:szCs w:val="16"/>
                    </w:rPr>
                    <w:t>(Specify)</w:t>
                  </w:r>
                </w:p>
                <w:p w:rsidR="005A0DEF" w:rsidRDefault="005A0DEF" w:rsidP="005A0DEF">
                  <w:pPr>
                    <w:rPr>
                      <w:rFonts w:ascii="Arial" w:hAnsi="Arial"/>
                      <w:sz w:val="24"/>
                    </w:rPr>
                  </w:pPr>
                </w:p>
                <w:p w:rsidR="005A0DEF" w:rsidRDefault="005A0DEF" w:rsidP="005A0DEF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shall</w:t>
                  </w:r>
                </w:p>
                <w:p w:rsidR="005A0DEF" w:rsidRDefault="005A0DEF" w:rsidP="005A0DEF">
                  <w:pPr>
                    <w:rPr>
                      <w:rFonts w:ascii="Arial" w:hAnsi="Arial"/>
                      <w:sz w:val="24"/>
                    </w:rPr>
                  </w:pPr>
                </w:p>
                <w:p w:rsidR="005A0DEF" w:rsidRDefault="00821840" w:rsidP="005A0DEF">
                  <w:pPr>
                    <w:jc w:val="both"/>
                    <w:rPr>
                      <w:rFonts w:ascii="Univers" w:hAnsi="Univers"/>
                      <w:sz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</w:rPr>
                      <w:id w:val="-1465728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</w:rPr>
                    <w:t xml:space="preserve"> not be extended as there is no longer a need for such an order;</w:t>
                  </w:r>
                </w:p>
                <w:p w:rsidR="005A0DEF" w:rsidRDefault="005A0DEF" w:rsidP="005A0DEF">
                  <w:pPr>
                    <w:jc w:val="both"/>
                    <w:rPr>
                      <w:rFonts w:ascii="Univers" w:hAnsi="Univers"/>
                      <w:sz w:val="24"/>
                    </w:rPr>
                  </w:pPr>
                </w:p>
                <w:p w:rsidR="005A0DEF" w:rsidRDefault="00821840" w:rsidP="005A0DEF">
                  <w:pPr>
                    <w:ind w:left="324" w:hanging="324"/>
                    <w:jc w:val="both"/>
                    <w:rPr>
                      <w:rFonts w:ascii="Univers" w:hAnsi="Univers"/>
                      <w:sz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</w:rPr>
                      <w:id w:val="-1967499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</w:rPr>
                    <w:t xml:space="preserve"> be extended to the next return date on the same terms as previously ordered on a without prejudice basis; or</w:t>
                  </w:r>
                </w:p>
                <w:p w:rsidR="005A0DEF" w:rsidRDefault="005A0DEF" w:rsidP="005A0DEF">
                  <w:pPr>
                    <w:ind w:left="324" w:hanging="324"/>
                    <w:jc w:val="both"/>
                    <w:rPr>
                      <w:rFonts w:ascii="Univers" w:hAnsi="Univers"/>
                      <w:sz w:val="24"/>
                    </w:rPr>
                  </w:pPr>
                </w:p>
                <w:p w:rsidR="005A0DEF" w:rsidRDefault="00821840" w:rsidP="005A0DEF">
                  <w:pPr>
                    <w:jc w:val="both"/>
                    <w:rPr>
                      <w:rFonts w:ascii="Univers" w:hAnsi="Univers"/>
                      <w:sz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</w:rPr>
                      <w:id w:val="71174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</w:rPr>
                    <w:t xml:space="preserve"> be extended but the order shall be amended to permit:</w:t>
                  </w:r>
                </w:p>
                <w:p w:rsidR="005A0DEF" w:rsidRDefault="005A0DEF" w:rsidP="005A0DEF">
                  <w:pPr>
                    <w:jc w:val="both"/>
                    <w:rPr>
                      <w:rFonts w:ascii="Univers" w:hAnsi="Univers"/>
                      <w:sz w:val="24"/>
                    </w:rPr>
                  </w:pPr>
                </w:p>
                <w:p w:rsidR="005A0DEF" w:rsidRDefault="005A0DEF" w:rsidP="005A0DEF">
                  <w:pPr>
                    <w:tabs>
                      <w:tab w:val="left" w:pos="342"/>
                    </w:tabs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  <w:r w:rsidRPr="00360582">
                    <w:rPr>
                      <w:rFonts w:ascii="Univers" w:hAnsi="Univers"/>
                      <w:sz w:val="24"/>
                      <w:szCs w:val="24"/>
                    </w:rPr>
                    <w:tab/>
                  </w: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-1434039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Univers" w:hAnsi="Univers"/>
                      <w:sz w:val="24"/>
                      <w:szCs w:val="24"/>
                    </w:rPr>
                    <w:t xml:space="preserve"> contact with the children as per the Parenting Schedule;</w:t>
                  </w:r>
                </w:p>
                <w:p w:rsidR="005A0DEF" w:rsidRDefault="005A0DEF" w:rsidP="005A0DEF">
                  <w:pPr>
                    <w:tabs>
                      <w:tab w:val="left" w:pos="342"/>
                    </w:tabs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</w:p>
                <w:p w:rsidR="005A0DEF" w:rsidRDefault="00821840" w:rsidP="005A0DEF">
                  <w:pPr>
                    <w:tabs>
                      <w:tab w:val="left" w:pos="342"/>
                    </w:tabs>
                    <w:ind w:left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1803339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contact with the other party during exchanges of the children;</w:t>
                  </w:r>
                </w:p>
                <w:p w:rsidR="005A0DEF" w:rsidRDefault="005A0DEF" w:rsidP="005A0DEF">
                  <w:pPr>
                    <w:tabs>
                      <w:tab w:val="left" w:pos="342"/>
                    </w:tabs>
                    <w:ind w:left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</w:p>
                <w:p w:rsidR="005A0DEF" w:rsidRDefault="00821840" w:rsidP="005A0DEF">
                  <w:pPr>
                    <w:tabs>
                      <w:tab w:val="left" w:pos="504"/>
                    </w:tabs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307060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attendance at the other party’s residence, but only during exchanges of the children;</w:t>
                  </w:r>
                </w:p>
                <w:p w:rsidR="005A0DEF" w:rsidRDefault="005A0DEF" w:rsidP="005A0DEF">
                  <w:pPr>
                    <w:tabs>
                      <w:tab w:val="left" w:pos="504"/>
                    </w:tabs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</w:p>
                <w:p w:rsidR="005A0DEF" w:rsidRDefault="00821840" w:rsidP="005A0DEF">
                  <w:pPr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-393345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contact with the other party for the purpose of arranging parenting time, but this contact must be only by </w:t>
                  </w: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673004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telephone; </w:t>
                  </w: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673302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email; and/or </w:t>
                  </w: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1115715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text</w:t>
                  </w:r>
                </w:p>
                <w:p w:rsidR="005A0DEF" w:rsidRDefault="005A0DEF" w:rsidP="005A0DEF">
                  <w:pPr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</w:p>
                <w:p w:rsidR="005A0DEF" w:rsidRPr="005A0DEF" w:rsidRDefault="00821840" w:rsidP="005A0DEF">
                  <w:pPr>
                    <w:ind w:left="684" w:hanging="342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-276108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contact with the other party through the following third party: </w:t>
                  </w:r>
                  <w:sdt>
                    <w:sdtPr>
                      <w:rPr>
                        <w:rFonts w:ascii="Univers" w:hAnsi="Univers"/>
                        <w:sz w:val="24"/>
                      </w:rPr>
                      <w:id w:val="-624229328"/>
                      <w:showingPlcHdr/>
                      <w:text/>
                    </w:sdtPr>
                    <w:sdtEndPr/>
                    <w:sdtContent>
                      <w:r w:rsidR="005A0DEF" w:rsidRPr="00D5201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</w:rPr>
                    <w:t xml:space="preserve"> </w:t>
                  </w:r>
                  <w:r w:rsidR="005A0DEF">
                    <w:rPr>
                      <w:rFonts w:ascii="Arial" w:hAnsi="Arial" w:cs="Arial"/>
                      <w:sz w:val="16"/>
                      <w:szCs w:val="16"/>
                    </w:rPr>
                    <w:t>(Name)</w:t>
                  </w:r>
                </w:p>
                <w:p w:rsidR="005A0DEF" w:rsidRDefault="005A0DEF" w:rsidP="005A0DEF">
                  <w:pPr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</w:p>
                <w:p w:rsidR="005A0DEF" w:rsidRDefault="00821840" w:rsidP="005A0DEF">
                  <w:pPr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1520422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contact with the other party to permit off-site mediation to occur;</w:t>
                  </w:r>
                </w:p>
                <w:p w:rsidR="005A0DEF" w:rsidRDefault="005A0DEF" w:rsidP="005A0DEF">
                  <w:pPr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</w:p>
                <w:p w:rsidR="005A0DEF" w:rsidRDefault="00821840" w:rsidP="005A0DEF">
                  <w:pPr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-769622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contact with the other party to permit the pick-up of chattels as set out elsewhere in this agreement;</w:t>
                  </w:r>
                </w:p>
                <w:p w:rsidR="005A0DEF" w:rsidRDefault="005A0DEF" w:rsidP="005A0DEF">
                  <w:pPr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</w:p>
                <w:p w:rsidR="005A0DEF" w:rsidRDefault="00821840" w:rsidP="005A0DEF">
                  <w:pPr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-913859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contact with the other party in the courthouse on a scheduled court date for the purpose of negotiating possible settlement; and</w:t>
                  </w:r>
                </w:p>
                <w:p w:rsidR="005A0DEF" w:rsidRDefault="005A0DEF" w:rsidP="005A0DEF">
                  <w:pPr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</w:p>
                <w:p w:rsidR="005A0DEF" w:rsidRDefault="00821840" w:rsidP="005A0DEF">
                  <w:pPr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-627322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contact with the other party through their counsel.</w:t>
                  </w:r>
                </w:p>
                <w:p w:rsidR="005A0DEF" w:rsidRDefault="005A0DEF" w:rsidP="005A0DEF">
                  <w:pPr>
                    <w:ind w:left="684" w:hanging="342"/>
                    <w:jc w:val="both"/>
                    <w:rPr>
                      <w:rFonts w:ascii="Univers" w:hAnsi="Univers"/>
                      <w:sz w:val="24"/>
                      <w:szCs w:val="24"/>
                    </w:rPr>
                  </w:pPr>
                </w:p>
                <w:p w:rsidR="005A0DEF" w:rsidRPr="005A0DEF" w:rsidRDefault="00821840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Univers" w:hAnsi="Univers"/>
                        <w:sz w:val="24"/>
                        <w:szCs w:val="24"/>
                      </w:rPr>
                      <w:id w:val="-1512747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DE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Other: </w:t>
                  </w:r>
                  <w:sdt>
                    <w:sdtPr>
                      <w:rPr>
                        <w:rFonts w:ascii="Univers" w:hAnsi="Univers"/>
                        <w:sz w:val="24"/>
                      </w:rPr>
                      <w:id w:val="-1606644918"/>
                      <w:showingPlcHdr/>
                      <w:text/>
                    </w:sdtPr>
                    <w:sdtEndPr/>
                    <w:sdtContent>
                      <w:r w:rsidR="005A0DEF" w:rsidRPr="00D5201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5A0DEF">
                    <w:rPr>
                      <w:rFonts w:ascii="Univers" w:hAnsi="Univers"/>
                      <w:sz w:val="24"/>
                      <w:szCs w:val="24"/>
                    </w:rPr>
                    <w:t xml:space="preserve"> </w:t>
                  </w:r>
                  <w:r w:rsidR="005A0DEF">
                    <w:rPr>
                      <w:rFonts w:ascii="Arial" w:hAnsi="Arial" w:cs="Arial"/>
                      <w:sz w:val="16"/>
                      <w:szCs w:val="16"/>
                    </w:rPr>
                    <w:t>(Specify)</w:t>
                  </w:r>
                </w:p>
              </w:tc>
            </w:tr>
            <w:tr w:rsidR="005A0DEF" w:rsidTr="00E553AA">
              <w:tc>
                <w:tcPr>
                  <w:tcW w:w="562" w:type="dxa"/>
                </w:tcPr>
                <w:p w:rsidR="005A0DEF" w:rsidRP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A0DEF" w:rsidRP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</w:tcPr>
                <w:p w:rsidR="005A0DEF" w:rsidRP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0DEF" w:rsidTr="00E553AA">
              <w:tc>
                <w:tcPr>
                  <w:tcW w:w="562" w:type="dxa"/>
                </w:tcPr>
                <w:p w:rsidR="005A0DEF" w:rsidRP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76" w:type="dxa"/>
                </w:tcPr>
                <w:p w:rsidR="005A0DEF" w:rsidRDefault="005A0DEF" w:rsidP="001D34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A: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739063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5A0DEF" w:rsidRPr="005A0DEF" w:rsidRDefault="005A0DEF" w:rsidP="001D34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R: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053660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0" w:type="dxa"/>
                </w:tcPr>
                <w:p w:rsidR="005A0DEF" w:rsidRP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Univers" w:hAnsi="Univers"/>
                      <w:sz w:val="24"/>
                      <w:szCs w:val="24"/>
                    </w:rPr>
                    <w:t xml:space="preserve">Other: </w:t>
                  </w:r>
                  <w:sdt>
                    <w:sdtPr>
                      <w:rPr>
                        <w:rFonts w:ascii="Univers" w:hAnsi="Univers"/>
                        <w:sz w:val="24"/>
                      </w:rPr>
                      <w:id w:val="96064822"/>
                      <w:showingPlcHdr/>
                      <w:text/>
                    </w:sdtPr>
                    <w:sdtEndPr/>
                    <w:sdtContent>
                      <w:r w:rsidRPr="00D5201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Univers" w:hAnsi="Univer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(Specify)</w:t>
                  </w:r>
                </w:p>
              </w:tc>
            </w:tr>
            <w:tr w:rsidR="005A0DEF" w:rsidTr="00E553AA">
              <w:tc>
                <w:tcPr>
                  <w:tcW w:w="562" w:type="dxa"/>
                </w:tcPr>
                <w:p w:rsidR="005A0DEF" w:rsidRDefault="005A0DEF" w:rsidP="005A0D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A0DEF" w:rsidRDefault="005A0DEF" w:rsidP="001D342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</w:tcPr>
                <w:p w:rsidR="005A0DEF" w:rsidRDefault="005A0DEF" w:rsidP="005A0DEF">
                  <w:pPr>
                    <w:rPr>
                      <w:rFonts w:ascii="Univers" w:hAnsi="Univers"/>
                      <w:sz w:val="24"/>
                      <w:szCs w:val="24"/>
                    </w:rPr>
                  </w:pPr>
                </w:p>
              </w:tc>
            </w:tr>
            <w:tr w:rsidR="00102F7F" w:rsidTr="00E553AA">
              <w:tc>
                <w:tcPr>
                  <w:tcW w:w="10768" w:type="dxa"/>
                  <w:gridSpan w:val="3"/>
                </w:tcPr>
                <w:p w:rsidR="00102F7F" w:rsidRPr="00102F7F" w:rsidRDefault="00102F7F" w:rsidP="0082184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Last Revised: </w:t>
                  </w:r>
                  <w:r w:rsidR="00821840">
                    <w:rPr>
                      <w:rFonts w:ascii="Arial" w:hAnsi="Arial" w:cs="Arial"/>
                      <w:sz w:val="16"/>
                      <w:szCs w:val="16"/>
                    </w:rPr>
                    <w:t xml:space="preserve">4 March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</w:tr>
          </w:tbl>
          <w:p w:rsidR="005A0DEF" w:rsidRPr="005A0DEF" w:rsidRDefault="005A0DEF" w:rsidP="005A0DEF"/>
        </w:tc>
      </w:tr>
    </w:tbl>
    <w:p w:rsidR="00990B78" w:rsidRDefault="00990B78">
      <w:pPr>
        <w:jc w:val="both"/>
        <w:rPr>
          <w:rFonts w:ascii="Arial" w:hAnsi="Arial"/>
          <w:sz w:val="24"/>
        </w:rPr>
      </w:pPr>
    </w:p>
    <w:sectPr w:rsidR="00990B78">
      <w:pgSz w:w="12240" w:h="15840"/>
      <w:pgMar w:top="45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FE"/>
    <w:rsid w:val="000952F1"/>
    <w:rsid w:val="00102F7F"/>
    <w:rsid w:val="0011408B"/>
    <w:rsid w:val="001433F9"/>
    <w:rsid w:val="001B683B"/>
    <w:rsid w:val="00325C1E"/>
    <w:rsid w:val="00360582"/>
    <w:rsid w:val="00460DE5"/>
    <w:rsid w:val="005A0DEF"/>
    <w:rsid w:val="006078FE"/>
    <w:rsid w:val="0072695A"/>
    <w:rsid w:val="00735A8A"/>
    <w:rsid w:val="00820C9E"/>
    <w:rsid w:val="00821840"/>
    <w:rsid w:val="00826039"/>
    <w:rsid w:val="00930719"/>
    <w:rsid w:val="00990B78"/>
    <w:rsid w:val="009B7DA1"/>
    <w:rsid w:val="009C1ED2"/>
    <w:rsid w:val="00BB3DF8"/>
    <w:rsid w:val="00CB2ADC"/>
    <w:rsid w:val="00CD52D6"/>
    <w:rsid w:val="00DD006D"/>
    <w:rsid w:val="00E553AA"/>
    <w:rsid w:val="00E641B5"/>
    <w:rsid w:val="00F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C39A0"/>
  <w15:docId w15:val="{672F4E2B-59A6-46B9-BBCE-59FB1DB0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</w:tabs>
      <w:spacing w:line="312" w:lineRule="atLeast"/>
      <w:ind w:left="1440" w:hanging="1440"/>
      <w:outlineLvl w:val="4"/>
    </w:pPr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napToGrid w:val="0"/>
      <w:sz w:val="32"/>
      <w:lang w:val="en-CA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CA"/>
    </w:rPr>
  </w:style>
  <w:style w:type="paragraph" w:styleId="BalloonText">
    <w:name w:val="Balloon Text"/>
    <w:basedOn w:val="Normal"/>
    <w:link w:val="BalloonTextChar"/>
    <w:rsid w:val="0011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08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A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0D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9662-391F-4DAF-ADF6-E944B6706429}"/>
      </w:docPartPr>
      <w:docPartBody>
        <w:p w:rsidR="00AD12A1" w:rsidRDefault="00AF1DE4">
          <w:r w:rsidRPr="00D520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E4"/>
    <w:rsid w:val="003F513E"/>
    <w:rsid w:val="00777D63"/>
    <w:rsid w:val="00AD12A1"/>
    <w:rsid w:val="00AF1DE4"/>
    <w:rsid w:val="00B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DE4"/>
    <w:rPr>
      <w:color w:val="808080"/>
    </w:rPr>
  </w:style>
  <w:style w:type="paragraph" w:customStyle="1" w:styleId="658C2FF4BDF741418A5289568E9A566B">
    <w:name w:val="658C2FF4BDF741418A5289568E9A566B"/>
    <w:rsid w:val="00AF1DE4"/>
  </w:style>
  <w:style w:type="paragraph" w:customStyle="1" w:styleId="AC9A6B9178E34D43AA1CC893CA572CEE">
    <w:name w:val="AC9A6B9178E34D43AA1CC893CA572CEE"/>
    <w:rsid w:val="00AF1DE4"/>
  </w:style>
  <w:style w:type="paragraph" w:customStyle="1" w:styleId="7C64D82EA4204130B8E7FB30BF33FA5B">
    <w:name w:val="7C64D82EA4204130B8E7FB30BF33FA5B"/>
    <w:rsid w:val="00AF1DE4"/>
  </w:style>
  <w:style w:type="paragraph" w:customStyle="1" w:styleId="D1BDBCA215964AD68FC146DB39365AF2">
    <w:name w:val="D1BDBCA215964AD68FC146DB39365AF2"/>
    <w:rsid w:val="00AF1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5E2C-8724-440B-B131-C86283C0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and Other Clauses</vt:lpstr>
    </vt:vector>
  </TitlesOfParts>
  <Company>LAO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and Other Clauses</dc:title>
  <dc:creator>vonbrea</dc:creator>
  <cp:lastModifiedBy>Alex Von Bredow</cp:lastModifiedBy>
  <cp:revision>2</cp:revision>
  <cp:lastPrinted>2006-06-21T18:24:00Z</cp:lastPrinted>
  <dcterms:created xsi:type="dcterms:W3CDTF">2021-03-04T13:31:00Z</dcterms:created>
  <dcterms:modified xsi:type="dcterms:W3CDTF">2021-03-04T13:31:00Z</dcterms:modified>
</cp:coreProperties>
</file>